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F81B" w14:textId="0FBD7F9D" w:rsidR="001A26B9" w:rsidRPr="00323AD5" w:rsidRDefault="00323AD5" w:rsidP="00323A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AD5">
        <w:rPr>
          <w:rFonts w:ascii="Times New Roman" w:hAnsi="Times New Roman" w:cs="Times New Roman"/>
          <w:b/>
          <w:i/>
          <w:sz w:val="32"/>
          <w:szCs w:val="32"/>
          <w:u w:val="single"/>
          <w:lang w:val="vi-VN"/>
        </w:rPr>
        <w:t>TIN BÌNH ĐỊNH: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1A26B9" w:rsidRPr="00323AD5">
        <w:rPr>
          <w:rFonts w:ascii="Times New Roman" w:hAnsi="Times New Roman" w:cs="Times New Roman"/>
          <w:b/>
          <w:sz w:val="32"/>
          <w:szCs w:val="32"/>
        </w:rPr>
        <w:t xml:space="preserve">ĐẠI HỘI ĐẠI BIỂU </w:t>
      </w:r>
      <w:r w:rsidRPr="00323AD5">
        <w:rPr>
          <w:rFonts w:ascii="Times New Roman" w:hAnsi="Times New Roman" w:cs="Times New Roman"/>
          <w:b/>
          <w:sz w:val="32"/>
          <w:szCs w:val="32"/>
        </w:rPr>
        <w:t xml:space="preserve">NHIỆM KỲ IV (2023-2028) </w:t>
      </w:r>
      <w:r w:rsidR="001A26B9" w:rsidRPr="00323AD5">
        <w:rPr>
          <w:rFonts w:ascii="Times New Roman" w:hAnsi="Times New Roman" w:cs="Times New Roman"/>
          <w:b/>
          <w:sz w:val="32"/>
          <w:szCs w:val="32"/>
        </w:rPr>
        <w:t xml:space="preserve">HĐHP TỈNH BÌNH 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>ĐỊNH</w:t>
      </w:r>
    </w:p>
    <w:p w14:paraId="387BF0E9" w14:textId="77777777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89F0CB" w14:textId="7735AF3E" w:rsidR="001A26B9" w:rsidRPr="00323AD5" w:rsidRDefault="00323AD5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Sáng ngày 17/12/</w:t>
      </w:r>
      <w:r>
        <w:rPr>
          <w:rFonts w:ascii="Times New Roman" w:hAnsi="Times New Roman" w:cs="Times New Roman"/>
          <w:sz w:val="28"/>
          <w:szCs w:val="28"/>
          <w:lang w:val="vi-VN"/>
        </w:rPr>
        <w:t>2023,</w:t>
      </w:r>
      <w:r w:rsidRPr="00323AD5">
        <w:t xml:space="preserve"> </w:t>
      </w:r>
      <w:r w:rsidRPr="00323AD5">
        <w:rPr>
          <w:rFonts w:ascii="Times New Roman" w:hAnsi="Times New Roman" w:cs="Times New Roman"/>
          <w:sz w:val="28"/>
          <w:szCs w:val="28"/>
          <w:lang w:val="vi-VN"/>
        </w:rPr>
        <w:t>tạ</w:t>
      </w:r>
      <w:r>
        <w:rPr>
          <w:rFonts w:ascii="Times New Roman" w:hAnsi="Times New Roman" w:cs="Times New Roman"/>
          <w:sz w:val="28"/>
          <w:szCs w:val="28"/>
          <w:lang w:val="vi-VN"/>
        </w:rPr>
        <w:t>i k</w:t>
      </w:r>
      <w:r w:rsidRPr="00323AD5">
        <w:rPr>
          <w:rFonts w:ascii="Times New Roman" w:hAnsi="Times New Roman" w:cs="Times New Roman"/>
          <w:sz w:val="28"/>
          <w:szCs w:val="28"/>
          <w:lang w:val="vi-VN"/>
        </w:rPr>
        <w:t xml:space="preserve">hách sạn Hoàng </w:t>
      </w:r>
      <w:r>
        <w:rPr>
          <w:rFonts w:ascii="Times New Roman" w:hAnsi="Times New Roman" w:cs="Times New Roman"/>
          <w:sz w:val="28"/>
          <w:szCs w:val="28"/>
          <w:lang w:val="vi-VN"/>
        </w:rPr>
        <w:t>Yến,</w:t>
      </w:r>
      <w:r w:rsidRPr="00323AD5">
        <w:rPr>
          <w:rFonts w:ascii="Times New Roman" w:hAnsi="Times New Roman" w:cs="Times New Roman"/>
          <w:sz w:val="28"/>
          <w:szCs w:val="28"/>
          <w:lang w:val="vi-VN"/>
        </w:rPr>
        <w:t xml:space="preserve"> số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5 An Dương Vương, TP Quy Nhơn, Bình Định, HĐHP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tỉnh Bình Định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đã tổ chức đại hội đại biểu </w:t>
      </w:r>
      <w:r w:rsidR="001A26B9" w:rsidRPr="00323AD5">
        <w:rPr>
          <w:rFonts w:ascii="Times New Roman" w:hAnsi="Times New Roman" w:cs="Times New Roman"/>
          <w:sz w:val="28"/>
          <w:szCs w:val="28"/>
        </w:rPr>
        <w:t>lần thứ IV (nhiệm kỳ</w:t>
      </w:r>
      <w:r>
        <w:rPr>
          <w:rFonts w:ascii="Times New Roman" w:hAnsi="Times New Roman" w:cs="Times New Roman"/>
          <w:sz w:val="28"/>
          <w:szCs w:val="28"/>
        </w:rPr>
        <w:t xml:space="preserve"> 2023 - 2028)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tổ chức Đại hội Đại biểu CLB Gái - Dâu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họ Phạm </w:t>
      </w:r>
      <w:r w:rsidR="001A26B9" w:rsidRPr="00323AD5">
        <w:rPr>
          <w:rFonts w:ascii="Times New Roman" w:hAnsi="Times New Roman" w:cs="Times New Roman"/>
          <w:sz w:val="28"/>
          <w:szCs w:val="28"/>
        </w:rPr>
        <w:t>tỉnh Bình Định lần thứ I (nhiệm kỳ</w:t>
      </w:r>
      <w:r>
        <w:rPr>
          <w:rFonts w:ascii="Times New Roman" w:hAnsi="Times New Roman" w:cs="Times New Roman"/>
          <w:sz w:val="28"/>
          <w:szCs w:val="28"/>
        </w:rPr>
        <w:t xml:space="preserve"> 2023 - 2028)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79D5E" w14:textId="5D87C126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>Tham dự có 180 đại biểu đại diện cho 11 các chi tộ</w:t>
      </w:r>
      <w:r w:rsidR="00323AD5">
        <w:rPr>
          <w:rFonts w:ascii="Times New Roman" w:hAnsi="Times New Roman" w:cs="Times New Roman"/>
          <w:sz w:val="28"/>
          <w:szCs w:val="28"/>
        </w:rPr>
        <w:t>c</w:t>
      </w:r>
      <w:r w:rsidRPr="00323AD5">
        <w:rPr>
          <w:rFonts w:ascii="Times New Roman" w:hAnsi="Times New Roman" w:cs="Times New Roman"/>
          <w:sz w:val="28"/>
          <w:szCs w:val="28"/>
        </w:rPr>
        <w:t xml:space="preserve"> họ Phạm của các huyện, thị xã, thành phố trong </w:t>
      </w:r>
      <w:r w:rsidR="00323AD5">
        <w:rPr>
          <w:rFonts w:ascii="Times New Roman" w:hAnsi="Times New Roman" w:cs="Times New Roman"/>
          <w:sz w:val="28"/>
          <w:szCs w:val="28"/>
          <w:lang w:val="vi-VN"/>
        </w:rPr>
        <w:t>tỉnh.</w:t>
      </w:r>
    </w:p>
    <w:p w14:paraId="3D9CBF22" w14:textId="41C9FFA1" w:rsidR="001A26B9" w:rsidRPr="00323AD5" w:rsidRDefault="00323AD5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Khách mời tới dự: 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Ông Phạm Anh </w:t>
      </w:r>
      <w:r>
        <w:rPr>
          <w:rFonts w:ascii="Times New Roman" w:hAnsi="Times New Roman" w:cs="Times New Roman"/>
          <w:sz w:val="28"/>
          <w:szCs w:val="28"/>
          <w:lang w:val="vi-VN"/>
        </w:rPr>
        <w:t>Tuấn,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Chủ tịch UBND </w:t>
      </w:r>
      <w:r>
        <w:rPr>
          <w:rFonts w:ascii="Times New Roman" w:hAnsi="Times New Roman" w:cs="Times New Roman"/>
          <w:sz w:val="28"/>
          <w:szCs w:val="28"/>
          <w:lang w:val="vi-VN"/>
        </w:rPr>
        <w:t>tỉnh;TS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Phạm Vũ </w:t>
      </w:r>
      <w:r>
        <w:rPr>
          <w:rFonts w:ascii="Times New Roman" w:hAnsi="Times New Roman" w:cs="Times New Roman"/>
          <w:sz w:val="28"/>
          <w:szCs w:val="28"/>
          <w:lang w:val="vi-VN"/>
        </w:rPr>
        <w:t>Câu, Chủ tịch HĐHPVN;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bà Phạm Lệ </w:t>
      </w:r>
      <w:r>
        <w:rPr>
          <w:rFonts w:ascii="Times New Roman" w:hAnsi="Times New Roman" w:cs="Times New Roman"/>
          <w:sz w:val="28"/>
          <w:szCs w:val="28"/>
          <w:lang w:val="vi-VN"/>
        </w:rPr>
        <w:t>Trường,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PCT HĐHPVN, trưởng Ban TÂ - TN, Chủ nhiệm </w:t>
      </w:r>
      <w:r>
        <w:rPr>
          <w:rFonts w:ascii="Times New Roman" w:hAnsi="Times New Roman" w:cs="Times New Roman"/>
          <w:sz w:val="28"/>
          <w:szCs w:val="28"/>
        </w:rPr>
        <w:t>CLB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23AD5">
        <w:rPr>
          <w:rFonts w:ascii="Times New Roman" w:hAnsi="Times New Roman" w:cs="Times New Roman"/>
          <w:sz w:val="28"/>
          <w:szCs w:val="28"/>
        </w:rPr>
        <w:t>GDHPVN</w:t>
      </w:r>
      <w:r w:rsidR="001A26B9" w:rsidRPr="00323AD5">
        <w:rPr>
          <w:rFonts w:ascii="Times New Roman" w:hAnsi="Times New Roman" w:cs="Times New Roman"/>
          <w:sz w:val="28"/>
          <w:szCs w:val="28"/>
        </w:rPr>
        <w:t>, cùng các thành viên trong các Ban chuyên trách củ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vi-VN"/>
        </w:rPr>
        <w:t>HĐHPVN; các đ</w:t>
      </w:r>
      <w:r>
        <w:rPr>
          <w:rFonts w:ascii="Times New Roman" w:hAnsi="Times New Roman" w:cs="Times New Roman"/>
          <w:sz w:val="28"/>
          <w:szCs w:val="28"/>
        </w:rPr>
        <w:t xml:space="preserve">oàn </w:t>
      </w: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ại biểu HĐHP các </w:t>
      </w:r>
      <w:r>
        <w:rPr>
          <w:rFonts w:ascii="Times New Roman" w:hAnsi="Times New Roman" w:cs="Times New Roman"/>
          <w:sz w:val="28"/>
          <w:szCs w:val="28"/>
          <w:lang w:val="vi-VN"/>
        </w:rPr>
        <w:t>tỉnh</w:t>
      </w:r>
      <w:r>
        <w:rPr>
          <w:rFonts w:ascii="Times New Roman" w:hAnsi="Times New Roman" w:cs="Times New Roman"/>
          <w:sz w:val="28"/>
          <w:szCs w:val="28"/>
        </w:rPr>
        <w:t xml:space="preserve"> Phú Yên,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Quả</w:t>
      </w:r>
      <w:r>
        <w:rPr>
          <w:rFonts w:ascii="Times New Roman" w:hAnsi="Times New Roman" w:cs="Times New Roman"/>
          <w:sz w:val="28"/>
          <w:szCs w:val="28"/>
        </w:rPr>
        <w:t xml:space="preserve">ng Ngãi, Khánh Hòa, Gia Lai - Kon Tum, 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Quảng Nam - Đà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Nẵng; 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6 </w:t>
      </w:r>
      <w:r w:rsidRPr="00323AD5">
        <w:rPr>
          <w:rFonts w:ascii="Times New Roman" w:hAnsi="Times New Roman" w:cs="Times New Roman"/>
          <w:sz w:val="28"/>
          <w:szCs w:val="28"/>
        </w:rPr>
        <w:t xml:space="preserve">CLB GDHPVN 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các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tỉnh; </w:t>
      </w:r>
      <w:r w:rsidR="001A26B9" w:rsidRPr="00323AD5">
        <w:rPr>
          <w:rFonts w:ascii="Times New Roman" w:hAnsi="Times New Roman" w:cs="Times New Roman"/>
          <w:sz w:val="28"/>
          <w:szCs w:val="28"/>
        </w:rPr>
        <w:t>Đại biể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1A26B9" w:rsidRPr="00323AD5">
        <w:rPr>
          <w:rFonts w:ascii="Times New Roman" w:hAnsi="Times New Roman" w:cs="Times New Roman"/>
          <w:sz w:val="28"/>
          <w:szCs w:val="28"/>
        </w:rPr>
        <w:t>họ Nguyễ</w:t>
      </w:r>
      <w:r>
        <w:rPr>
          <w:rFonts w:ascii="Times New Roman" w:hAnsi="Times New Roman" w:cs="Times New Roman"/>
          <w:sz w:val="28"/>
          <w:szCs w:val="28"/>
        </w:rPr>
        <w:t xml:space="preserve">n, Vũ. Mai.Dương, </w:t>
      </w:r>
      <w:r w:rsidR="001A26B9" w:rsidRPr="00323AD5">
        <w:rPr>
          <w:rFonts w:ascii="Times New Roman" w:hAnsi="Times New Roman" w:cs="Times New Roman"/>
          <w:sz w:val="28"/>
          <w:szCs w:val="28"/>
        </w:rPr>
        <w:t>Lê trong tỉ</w:t>
      </w:r>
      <w:r>
        <w:rPr>
          <w:rFonts w:ascii="Times New Roman" w:hAnsi="Times New Roman" w:cs="Times New Roman"/>
          <w:sz w:val="28"/>
          <w:szCs w:val="28"/>
        </w:rPr>
        <w:t>nh</w:t>
      </w:r>
      <w:r w:rsidR="001A26B9" w:rsidRPr="00323AD5">
        <w:rPr>
          <w:rFonts w:ascii="Times New Roman" w:hAnsi="Times New Roman" w:cs="Times New Roman"/>
          <w:sz w:val="28"/>
          <w:szCs w:val="28"/>
        </w:rPr>
        <w:t>.</w:t>
      </w:r>
    </w:p>
    <w:p w14:paraId="415D5318" w14:textId="77777777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>Trước giờ khai mạc các đại biểu đã được thưởng thức một số màn biểu diễn Võ Bình Định Tây  Sơn.</w:t>
      </w:r>
    </w:p>
    <w:p w14:paraId="34498E18" w14:textId="10F4B632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>Sau diễn văn khai mạc của ông Phạm Văn Thanh, Chủ tịch HĐHP tỉnh Bình Định, là Báo cáo tổng kết đánh giá kết quả hoạt độ</w:t>
      </w:r>
      <w:r w:rsidR="00021E45">
        <w:rPr>
          <w:rFonts w:ascii="Times New Roman" w:hAnsi="Times New Roman" w:cs="Times New Roman"/>
          <w:sz w:val="28"/>
          <w:szCs w:val="28"/>
        </w:rPr>
        <w:t>ng</w:t>
      </w:r>
      <w:r w:rsidRPr="00323AD5">
        <w:rPr>
          <w:rFonts w:ascii="Times New Roman" w:hAnsi="Times New Roman" w:cs="Times New Roman"/>
          <w:sz w:val="28"/>
          <w:szCs w:val="28"/>
        </w:rPr>
        <w:t xml:space="preserve"> của HĐHP tỉnh Bình  Định trong nhiệm kỳ III vừa qua, với nhiều sự đổi mới hoạt động, nhiều hình thức và nội dung phong phú. </w:t>
      </w:r>
    </w:p>
    <w:p w14:paraId="04DD0869" w14:textId="0B315A81" w:rsidR="001A26B9" w:rsidRPr="00323AD5" w:rsidRDefault="00021E45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Đại hội đã nghe</w:t>
      </w:r>
      <w:r w:rsidR="001A26B9" w:rsidRPr="00323AD5">
        <w:rPr>
          <w:rFonts w:ascii="Times New Roman" w:hAnsi="Times New Roman" w:cs="Times New Roman"/>
          <w:sz w:val="28"/>
          <w:szCs w:val="28"/>
        </w:rPr>
        <w:t xml:space="preserve"> nhiều ý kiến tham luận, đóng góp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vào </w:t>
      </w:r>
      <w:r w:rsidR="001A26B9" w:rsidRPr="00323AD5">
        <w:rPr>
          <w:rFonts w:ascii="Times New Roman" w:hAnsi="Times New Roman" w:cs="Times New Roman"/>
          <w:sz w:val="28"/>
          <w:szCs w:val="28"/>
        </w:rPr>
        <w:t>báo cáo và các phương hướng nhiệm vụ nhiệm kỳ tới 2023- 2028.</w:t>
      </w:r>
    </w:p>
    <w:p w14:paraId="27D6045F" w14:textId="2E81DFCB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HĐHPVN đã khen thưởng vinh danh 4 tập thể và 4 cá nhân đã có thành tích xuất sắc trong hoạt động dòng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họ; </w:t>
      </w:r>
      <w:r w:rsidRPr="00323AD5">
        <w:rPr>
          <w:rFonts w:ascii="Times New Roman" w:hAnsi="Times New Roman" w:cs="Times New Roman"/>
          <w:sz w:val="28"/>
          <w:szCs w:val="28"/>
        </w:rPr>
        <w:t>Chủ tị</w:t>
      </w:r>
      <w:r w:rsidR="00021E45">
        <w:rPr>
          <w:rFonts w:ascii="Times New Roman" w:hAnsi="Times New Roman" w:cs="Times New Roman"/>
          <w:sz w:val="28"/>
          <w:szCs w:val="28"/>
        </w:rPr>
        <w:t>ch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23AD5">
        <w:rPr>
          <w:rFonts w:ascii="Times New Roman" w:hAnsi="Times New Roman" w:cs="Times New Roman"/>
          <w:sz w:val="28"/>
          <w:szCs w:val="28"/>
        </w:rPr>
        <w:t>Phạ</w:t>
      </w:r>
      <w:r w:rsidR="00021E45">
        <w:rPr>
          <w:rFonts w:ascii="Times New Roman" w:hAnsi="Times New Roman" w:cs="Times New Roman"/>
          <w:sz w:val="28"/>
          <w:szCs w:val="28"/>
        </w:rPr>
        <w:t>m Vũ Câu</w:t>
      </w:r>
      <w:r w:rsidRPr="00323AD5">
        <w:rPr>
          <w:rFonts w:ascii="Times New Roman" w:hAnsi="Times New Roman" w:cs="Times New Roman"/>
          <w:sz w:val="28"/>
          <w:szCs w:val="28"/>
        </w:rPr>
        <w:t xml:space="preserve"> đã phát biểu ghi nhận và đánh giá cao kết quả hoạt động trên các lĩnh vực của HĐHP tỉnh Bình 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Định; </w:t>
      </w:r>
      <w:r w:rsidRPr="00323AD5">
        <w:rPr>
          <w:rFonts w:ascii="Times New Roman" w:hAnsi="Times New Roman" w:cs="Times New Roman"/>
          <w:sz w:val="28"/>
          <w:szCs w:val="28"/>
        </w:rPr>
        <w:t xml:space="preserve">mong muốn Đại hội sẽ lựa chọn được các vị đủ điều kiện, đủ uy tín, để bầu vào Hội đồng khóa IV, nhiệm kỳ 2023-2028. </w:t>
      </w:r>
    </w:p>
    <w:p w14:paraId="58727DFD" w14:textId="470EFCF9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>Đại hội đã thống nhấ</w:t>
      </w:r>
      <w:r w:rsidR="00021E45">
        <w:rPr>
          <w:rFonts w:ascii="Times New Roman" w:hAnsi="Times New Roman" w:cs="Times New Roman"/>
          <w:sz w:val="28"/>
          <w:szCs w:val="28"/>
        </w:rPr>
        <w:t>t cao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23AD5">
        <w:rPr>
          <w:rFonts w:ascii="Times New Roman" w:hAnsi="Times New Roman" w:cs="Times New Roman"/>
          <w:sz w:val="28"/>
          <w:szCs w:val="28"/>
        </w:rPr>
        <w:t>bầu 38 vị vào HĐHP tỉnh Bình  Định khóa IV, nhiệm kỳ</w:t>
      </w:r>
      <w:r w:rsidR="00021E45">
        <w:rPr>
          <w:rFonts w:ascii="Times New Roman" w:hAnsi="Times New Roman" w:cs="Times New Roman"/>
          <w:sz w:val="28"/>
          <w:szCs w:val="28"/>
        </w:rPr>
        <w:t xml:space="preserve"> 2023 –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>2028;</w:t>
      </w:r>
      <w:r w:rsidRPr="00323AD5">
        <w:rPr>
          <w:rFonts w:ascii="Times New Roman" w:hAnsi="Times New Roman" w:cs="Times New Roman"/>
          <w:sz w:val="28"/>
          <w:szCs w:val="28"/>
        </w:rPr>
        <w:t xml:space="preserve"> Bầu Thường trực HĐ gồm có 12 vị. Ông Phạm Văn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>Thanh,</w:t>
      </w:r>
      <w:r w:rsidRPr="00323AD5">
        <w:rPr>
          <w:rFonts w:ascii="Times New Roman" w:hAnsi="Times New Roman" w:cs="Times New Roman"/>
          <w:sz w:val="28"/>
          <w:szCs w:val="28"/>
        </w:rPr>
        <w:t xml:space="preserve">  Chủ tịch HĐ khóa III, tiếp tục được tín nhiệm bầu làm Chủ tị</w:t>
      </w:r>
      <w:r w:rsidR="00021E45">
        <w:rPr>
          <w:rFonts w:ascii="Times New Roman" w:hAnsi="Times New Roman" w:cs="Times New Roman"/>
          <w:sz w:val="28"/>
          <w:szCs w:val="28"/>
        </w:rPr>
        <w:t>ch khóa IV.</w:t>
      </w:r>
      <w:r w:rsidRPr="00323A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825B5" w14:textId="541C05BD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lastRenderedPageBreak/>
        <w:t xml:space="preserve"> Đại hội </w:t>
      </w:r>
      <w:r w:rsidR="00021E45" w:rsidRPr="00323AD5">
        <w:rPr>
          <w:rFonts w:ascii="Times New Roman" w:hAnsi="Times New Roman" w:cs="Times New Roman"/>
          <w:sz w:val="28"/>
          <w:szCs w:val="28"/>
        </w:rPr>
        <w:t>CLB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21E45" w:rsidRPr="00323AD5">
        <w:rPr>
          <w:rFonts w:ascii="Times New Roman" w:hAnsi="Times New Roman" w:cs="Times New Roman"/>
          <w:sz w:val="28"/>
          <w:szCs w:val="28"/>
        </w:rPr>
        <w:t xml:space="preserve">GDHP </w:t>
      </w:r>
      <w:r w:rsidRPr="00323AD5">
        <w:rPr>
          <w:rFonts w:ascii="Times New Roman" w:hAnsi="Times New Roman" w:cs="Times New Roman"/>
          <w:sz w:val="28"/>
          <w:szCs w:val="28"/>
        </w:rPr>
        <w:t>tỉnh Bình Định lần I nhiệm kỳ</w:t>
      </w:r>
      <w:r w:rsidR="00021E45">
        <w:rPr>
          <w:rFonts w:ascii="Times New Roman" w:hAnsi="Times New Roman" w:cs="Times New Roman"/>
          <w:sz w:val="28"/>
          <w:szCs w:val="28"/>
        </w:rPr>
        <w:t xml:space="preserve"> 2023- 2028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 tiếp sau đại hội</w:t>
      </w:r>
      <w:r w:rsidRPr="00323AD5">
        <w:rPr>
          <w:rFonts w:ascii="Times New Roman" w:hAnsi="Times New Roman" w:cs="Times New Roman"/>
          <w:sz w:val="28"/>
          <w:szCs w:val="28"/>
        </w:rPr>
        <w:t xml:space="preserve"> đã nhận được nhiề</w:t>
      </w:r>
      <w:r w:rsidR="00021E45">
        <w:rPr>
          <w:rFonts w:ascii="Times New Roman" w:hAnsi="Times New Roman" w:cs="Times New Roman"/>
          <w:sz w:val="28"/>
          <w:szCs w:val="28"/>
        </w:rPr>
        <w:t>u</w:t>
      </w:r>
      <w:r w:rsidRPr="00323AD5">
        <w:rPr>
          <w:rFonts w:ascii="Times New Roman" w:hAnsi="Times New Roman" w:cs="Times New Roman"/>
          <w:sz w:val="28"/>
          <w:szCs w:val="28"/>
        </w:rPr>
        <w:t xml:space="preserve"> lãng hoa tươi thắm của các đoàn đại biểu, các </w:t>
      </w:r>
      <w:r w:rsidR="00021E45" w:rsidRPr="00323AD5">
        <w:rPr>
          <w:rFonts w:ascii="Times New Roman" w:hAnsi="Times New Roman" w:cs="Times New Roman"/>
          <w:sz w:val="28"/>
          <w:szCs w:val="28"/>
        </w:rPr>
        <w:t xml:space="preserve">CLB GDHP </w:t>
      </w:r>
      <w:r w:rsidRPr="00323AD5">
        <w:rPr>
          <w:rFonts w:ascii="Times New Roman" w:hAnsi="Times New Roman" w:cs="Times New Roman"/>
          <w:sz w:val="28"/>
          <w:szCs w:val="28"/>
        </w:rPr>
        <w:t xml:space="preserve">về dự. </w:t>
      </w:r>
    </w:p>
    <w:p w14:paraId="3FAB5F94" w14:textId="0B697E8C" w:rsidR="001A26B9" w:rsidRPr="00323AD5" w:rsidRDefault="001A26B9" w:rsidP="0032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23AD5">
        <w:rPr>
          <w:rFonts w:ascii="Times New Roman" w:hAnsi="Times New Roman" w:cs="Times New Roman"/>
          <w:sz w:val="28"/>
          <w:szCs w:val="28"/>
        </w:rPr>
        <w:t xml:space="preserve">Đại hội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đã </w:t>
      </w:r>
      <w:r w:rsidRPr="00323AD5">
        <w:rPr>
          <w:rFonts w:ascii="Times New Roman" w:hAnsi="Times New Roman" w:cs="Times New Roman"/>
          <w:sz w:val="28"/>
          <w:szCs w:val="28"/>
        </w:rPr>
        <w:t xml:space="preserve">thông qua qui chế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tổ chức </w:t>
      </w:r>
      <w:r w:rsidRPr="00323AD5">
        <w:rPr>
          <w:rFonts w:ascii="Times New Roman" w:hAnsi="Times New Roman" w:cs="Times New Roman"/>
          <w:sz w:val="28"/>
          <w:szCs w:val="28"/>
        </w:rPr>
        <w:t xml:space="preserve">hoạt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>động; bầu</w:t>
      </w:r>
      <w:r w:rsidRPr="00323AD5">
        <w:rPr>
          <w:rFonts w:ascii="Times New Roman" w:hAnsi="Times New Roman" w:cs="Times New Roman"/>
          <w:sz w:val="28"/>
          <w:szCs w:val="28"/>
        </w:rPr>
        <w:t xml:space="preserve"> 15 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>ủ</w:t>
      </w:r>
      <w:r w:rsidRPr="00323AD5">
        <w:rPr>
          <w:rFonts w:ascii="Times New Roman" w:hAnsi="Times New Roman" w:cs="Times New Roman"/>
          <w:sz w:val="28"/>
          <w:szCs w:val="28"/>
        </w:rPr>
        <w:t>y viên vào ban chấ</w:t>
      </w:r>
      <w:r w:rsidR="00021E45">
        <w:rPr>
          <w:rFonts w:ascii="Times New Roman" w:hAnsi="Times New Roman" w:cs="Times New Roman"/>
          <w:sz w:val="28"/>
          <w:szCs w:val="28"/>
        </w:rPr>
        <w:t>p hành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 xml:space="preserve"> trong đó </w:t>
      </w:r>
      <w:r w:rsidRPr="00323AD5">
        <w:rPr>
          <w:rFonts w:ascii="Times New Roman" w:hAnsi="Times New Roman" w:cs="Times New Roman"/>
          <w:sz w:val="28"/>
          <w:szCs w:val="28"/>
        </w:rPr>
        <w:t xml:space="preserve"> Chị Phạm thị Hồng Vân làm chủ nhiệ</w:t>
      </w:r>
      <w:r w:rsidR="00021E45">
        <w:rPr>
          <w:rFonts w:ascii="Times New Roman" w:hAnsi="Times New Roman" w:cs="Times New Roman"/>
          <w:sz w:val="28"/>
          <w:szCs w:val="28"/>
        </w:rPr>
        <w:t>m</w:t>
      </w:r>
      <w:r w:rsidRPr="00323AD5">
        <w:rPr>
          <w:rFonts w:ascii="Times New Roman" w:hAnsi="Times New Roman" w:cs="Times New Roman"/>
          <w:sz w:val="28"/>
          <w:szCs w:val="28"/>
        </w:rPr>
        <w:t xml:space="preserve"> và 4 phó chủ nhiệm.</w:t>
      </w:r>
      <w:r w:rsidR="00021E45">
        <w:rPr>
          <w:rFonts w:ascii="Times New Roman" w:hAnsi="Times New Roman" w:cs="Times New Roman"/>
          <w:sz w:val="28"/>
          <w:szCs w:val="28"/>
          <w:lang w:val="vi-VN"/>
        </w:rPr>
        <w:t>/.</w:t>
      </w:r>
      <w:bookmarkStart w:id="0" w:name="_GoBack"/>
      <w:bookmarkEnd w:id="0"/>
    </w:p>
    <w:sectPr w:rsidR="001A26B9" w:rsidRPr="0032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9"/>
    <w:rsid w:val="00021E45"/>
    <w:rsid w:val="00146478"/>
    <w:rsid w:val="001A26B9"/>
    <w:rsid w:val="003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9A61"/>
  <w15:chartTrackingRefBased/>
  <w15:docId w15:val="{6D05DB62-6EE3-4A80-B05D-9B0905C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nhue</dc:creator>
  <cp:keywords/>
  <dc:description/>
  <cp:lastModifiedBy>nhue</cp:lastModifiedBy>
  <cp:revision>2</cp:revision>
  <dcterms:created xsi:type="dcterms:W3CDTF">2023-12-17T15:04:00Z</dcterms:created>
  <dcterms:modified xsi:type="dcterms:W3CDTF">2023-12-17T15:38:00Z</dcterms:modified>
</cp:coreProperties>
</file>